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jc w:val="center"/>
        <w:rPr/>
      </w:pPr>
      <w:r>
        <w:rPr>
          <w:rFonts w:hint="default"/>
          <w:b/>
          <w:i w:val="false"/>
          <w:sz w:val="32"/>
          <w:szCs w:val="32"/>
          <w:u w:val="none"/>
          <w:lang w:val="en-US"/>
        </w:rPr>
        <w:t>NORTH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>POINT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>SENIOR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>SECONDARY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>BOARDING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>SCHOOL,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>RAJARHAT</w:t>
      </w:r>
    </w:p>
    <w:p>
      <w:pPr>
        <w:pStyle w:val="style157"/>
        <w:jc w:val="center"/>
        <w:rPr/>
      </w:pPr>
    </w:p>
    <w:p>
      <w:pPr>
        <w:pStyle w:val="style157"/>
        <w:jc w:val="center"/>
        <w:rPr/>
      </w:pPr>
      <w:r>
        <w:rPr>
          <w:rFonts w:hint="default"/>
          <w:b/>
          <w:i w:val="false"/>
          <w:sz w:val="32"/>
          <w:szCs w:val="32"/>
          <w:u w:val="none"/>
          <w:lang w:val="en-US"/>
        </w:rPr>
        <w:t>Class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>XI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>Science</w:t>
      </w:r>
    </w:p>
    <w:p>
      <w:pPr>
        <w:pStyle w:val="style157"/>
        <w:jc w:val="center"/>
        <w:rPr/>
      </w:pPr>
    </w:p>
    <w:p>
      <w:pPr>
        <w:pStyle w:val="style157"/>
        <w:jc w:val="center"/>
        <w:rPr/>
      </w:pPr>
      <w:r>
        <w:rPr>
          <w:rFonts w:hint="default"/>
          <w:b/>
          <w:i w:val="false"/>
          <w:sz w:val="32"/>
          <w:szCs w:val="32"/>
          <w:u w:val="none"/>
          <w:lang w:val="en-US"/>
        </w:rPr>
        <w:t>Subject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>: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>Biology</w:t>
      </w:r>
    </w:p>
    <w:p>
      <w:pPr>
        <w:pStyle w:val="style157"/>
        <w:jc w:val="center"/>
        <w:rPr/>
      </w:pPr>
    </w:p>
    <w:p>
      <w:pPr>
        <w:pStyle w:val="style157"/>
        <w:jc w:val="center"/>
        <w:rPr/>
      </w:pPr>
      <w:r>
        <w:rPr>
          <w:rFonts w:hint="default"/>
          <w:b/>
          <w:i w:val="false"/>
          <w:sz w:val="32"/>
          <w:szCs w:val="32"/>
          <w:u w:val="single"/>
          <w:lang w:val="en-US"/>
        </w:rPr>
        <w:t>Assignment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>of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>the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>chapter: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>Morphology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>of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>Flowering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>Plants</w:t>
      </w:r>
    </w:p>
    <w:p>
      <w:pPr>
        <w:pStyle w:val="style157"/>
        <w:jc w:val="center"/>
        <w:rPr/>
      </w:pPr>
    </w:p>
    <w:p>
      <w:pPr>
        <w:pStyle w:val="style157"/>
        <w:jc w:val="left"/>
        <w:rPr/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Answer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the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following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questions-</w:t>
      </w:r>
    </w:p>
    <w:p>
      <w:pPr>
        <w:pStyle w:val="style157"/>
        <w:jc w:val="left"/>
        <w:rPr/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1.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Draw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a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well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labelled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diagram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of:</w:t>
      </w:r>
    </w:p>
    <w:p>
      <w:pPr>
        <w:pStyle w:val="style157"/>
        <w:jc w:val="left"/>
        <w:rPr/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(a)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monocot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seed</w:t>
      </w:r>
    </w:p>
    <w:p>
      <w:pPr>
        <w:pStyle w:val="style157"/>
        <w:jc w:val="left"/>
        <w:rPr/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(b)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dicot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seed</w:t>
      </w:r>
    </w:p>
    <w:p>
      <w:pPr>
        <w:pStyle w:val="style157"/>
        <w:jc w:val="left"/>
        <w:rPr/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(c)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fruit</w:t>
      </w:r>
    </w:p>
    <w:p>
      <w:pPr>
        <w:pStyle w:val="style157"/>
        <w:jc w:val="left"/>
        <w:rPr/>
      </w:pPr>
    </w:p>
    <w:p>
      <w:pPr>
        <w:pStyle w:val="style157"/>
        <w:jc w:val="left"/>
        <w:rPr/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2.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Write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the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floral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formula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and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floral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diagram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of:</w:t>
      </w:r>
    </w:p>
    <w:p>
      <w:pPr>
        <w:pStyle w:val="style157"/>
        <w:jc w:val="left"/>
        <w:rPr/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(i)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Bracteate,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Monoecious,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trigamosepalous,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imbricate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aestivation,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hexapolypetalous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in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3+3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arrangement,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valvate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aestivation,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stamen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3,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free.</w:t>
      </w:r>
    </w:p>
    <w:p>
      <w:pPr>
        <w:pStyle w:val="style157"/>
        <w:jc w:val="left"/>
        <w:rPr/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(ii)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Bracteate,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heptapolytepalous,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twisted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aestivation,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tetracarpous,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free,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hypogynous,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parietal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placentation.</w:t>
      </w:r>
    </w:p>
    <w:p>
      <w:pPr>
        <w:pStyle w:val="style157"/>
        <w:jc w:val="left"/>
        <w:rPr/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(iii)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Epicalyx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5,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sepals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5,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fused,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imbricate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aestivation,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pentapolytepalous,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vexillary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aestivation,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stamen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6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in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1+2+3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arrangement,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epiphylous.</w:t>
      </w:r>
    </w:p>
    <w:p>
      <w:pPr>
        <w:pStyle w:val="style157"/>
        <w:jc w:val="left"/>
        <w:rPr/>
      </w:pPr>
    </w:p>
    <w:p>
      <w:pPr>
        <w:pStyle w:val="style157"/>
        <w:rPr>
          <w:rFonts w:ascii="Calibri"/>
          <w:sz w:val="24"/>
          <w:szCs w:val="24"/>
        </w:rPr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3.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Mention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any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five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modifications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of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leaf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and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stem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with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one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example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of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each.</w:t>
      </w:r>
    </w:p>
    <w:sectPr>
      <w:pgSz w:w="12240" w:h="15840" w:orient="portrait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Vrinda"/>
    <w:panose1 w:val="020b0502040000020203"/>
    <w:charset w:val="00"/>
    <w:family w:val="swiss"/>
    <w:pitch w:val="variable"/>
    <w:sig w:usb0="00010003" w:usb1="00000000" w:usb2="00000000" w:usb3="00000000" w:csb0="00000001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Vrinda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Words>105</Words>
  <Pages>1</Pages>
  <Characters>676</Characters>
  <Application>WPS Office</Application>
  <DocSecurity>0</DocSecurity>
  <Paragraphs>24</Paragraphs>
  <ScaleCrop>false</ScaleCrop>
  <LinksUpToDate>false</LinksUpToDate>
  <CharactersWithSpaces>767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2020-03-25T12:05:00Z</dcterms:created>
  <dc:creator>MUKUT</dc:creator>
  <lastModifiedBy>Lenovo A7020a48</lastModifiedBy>
  <dcterms:modified xsi:type="dcterms:W3CDTF">2020-06-22T17:15:35Z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